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40" w:rsidRPr="001F1873" w:rsidRDefault="00324A40" w:rsidP="00324A40">
      <w:pPr>
        <w:pStyle w:val="LPsygnatura"/>
        <w:tabs>
          <w:tab w:val="left" w:pos="9148"/>
        </w:tabs>
        <w:ind w:left="0"/>
        <w:jc w:val="both"/>
        <w:rPr>
          <w:sz w:val="22"/>
          <w:szCs w:val="22"/>
        </w:rPr>
      </w:pPr>
      <w:r w:rsidRPr="001F1873">
        <w:rPr>
          <w:sz w:val="22"/>
          <w:szCs w:val="22"/>
        </w:rPr>
        <w:t xml:space="preserve">Zn. </w:t>
      </w:r>
      <w:proofErr w:type="spellStart"/>
      <w:r w:rsidRPr="001F1873">
        <w:rPr>
          <w:sz w:val="22"/>
          <w:szCs w:val="22"/>
        </w:rPr>
        <w:t>spr</w:t>
      </w:r>
      <w:proofErr w:type="spellEnd"/>
      <w:r w:rsidRPr="001F1873">
        <w:rPr>
          <w:sz w:val="22"/>
          <w:szCs w:val="22"/>
        </w:rPr>
        <w:t>.: SA.2281.1.2017.MH</w:t>
      </w:r>
    </w:p>
    <w:p w:rsidR="00324A40" w:rsidRPr="001F1873" w:rsidRDefault="00324A40" w:rsidP="00324A40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  <w:sz w:val="20"/>
          <w:szCs w:val="20"/>
        </w:rPr>
      </w:pPr>
      <w:r w:rsidRPr="001F1873">
        <w:rPr>
          <w:rFonts w:ascii="Arial" w:hAnsi="Arial" w:cs="Arial"/>
          <w:sz w:val="20"/>
          <w:szCs w:val="20"/>
          <w:lang w:eastAsia="ar-SA"/>
        </w:rPr>
        <w:t xml:space="preserve">Załącznik nr 1 do Ogłoszenia </w:t>
      </w:r>
      <w:r w:rsidR="0099269E">
        <w:rPr>
          <w:rFonts w:ascii="Arial" w:hAnsi="Arial" w:cs="Arial"/>
          <w:sz w:val="20"/>
          <w:szCs w:val="20"/>
          <w:lang w:eastAsia="ar-SA"/>
        </w:rPr>
        <w:t>o</w:t>
      </w:r>
      <w:r w:rsidRPr="001F1873">
        <w:rPr>
          <w:rFonts w:ascii="Arial" w:hAnsi="Arial" w:cs="Arial"/>
          <w:sz w:val="20"/>
          <w:szCs w:val="20"/>
          <w:lang w:eastAsia="ar-SA"/>
        </w:rPr>
        <w:t xml:space="preserve"> negocjacji cenowej </w:t>
      </w:r>
      <w:r w:rsidRPr="001F1873">
        <w:rPr>
          <w:rFonts w:ascii="Arial-BoldMT" w:hAnsi="Arial-BoldMT" w:cs="Arial-BoldMT"/>
          <w:bCs/>
          <w:sz w:val="20"/>
          <w:szCs w:val="20"/>
        </w:rPr>
        <w:t xml:space="preserve">na </w:t>
      </w:r>
    </w:p>
    <w:p w:rsidR="00324A40" w:rsidRPr="001F1873" w:rsidRDefault="00324A40" w:rsidP="00324A40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  <w:sz w:val="20"/>
          <w:szCs w:val="20"/>
        </w:rPr>
      </w:pPr>
      <w:r w:rsidRPr="001F1873">
        <w:rPr>
          <w:rFonts w:ascii="Arial-BoldMT" w:hAnsi="Arial-BoldMT" w:cs="Arial-BoldMT"/>
          <w:bCs/>
          <w:sz w:val="20"/>
          <w:szCs w:val="20"/>
        </w:rPr>
        <w:t xml:space="preserve">sprzedaż nieruchomości stanowiącej </w:t>
      </w:r>
    </w:p>
    <w:p w:rsidR="00324A40" w:rsidRPr="001F1873" w:rsidRDefault="00324A40" w:rsidP="00324A40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color w:val="005023"/>
          <w:sz w:val="20"/>
          <w:szCs w:val="20"/>
        </w:rPr>
      </w:pPr>
      <w:r w:rsidRPr="001F1873">
        <w:rPr>
          <w:rFonts w:ascii="Arial-BoldMT" w:hAnsi="Arial-BoldMT" w:cs="Arial-BoldMT"/>
          <w:bCs/>
          <w:sz w:val="20"/>
          <w:szCs w:val="20"/>
        </w:rPr>
        <w:t>własność Skarbu Państwa</w:t>
      </w:r>
      <w:r w:rsidRPr="001F187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324A40" w:rsidRDefault="00324A40" w:rsidP="00324A40">
      <w:pPr>
        <w:rPr>
          <w:rFonts w:ascii="Arial" w:hAnsi="Arial" w:cs="Arial"/>
          <w:b/>
          <w:sz w:val="22"/>
          <w:szCs w:val="22"/>
        </w:rPr>
      </w:pPr>
    </w:p>
    <w:p w:rsidR="00324A40" w:rsidRDefault="00324A40" w:rsidP="00324A40">
      <w:pPr>
        <w:jc w:val="center"/>
        <w:rPr>
          <w:rFonts w:ascii="Arial" w:hAnsi="Arial" w:cs="Arial"/>
          <w:b/>
          <w:sz w:val="22"/>
          <w:szCs w:val="22"/>
        </w:rPr>
      </w:pPr>
    </w:p>
    <w:p w:rsidR="00A136B0" w:rsidRDefault="00A136B0" w:rsidP="00324A40">
      <w:pPr>
        <w:jc w:val="center"/>
        <w:rPr>
          <w:rFonts w:ascii="Arial" w:hAnsi="Arial" w:cs="Arial"/>
          <w:b/>
          <w:sz w:val="22"/>
          <w:szCs w:val="22"/>
        </w:rPr>
      </w:pPr>
    </w:p>
    <w:p w:rsidR="0099269E" w:rsidRPr="001F1873" w:rsidRDefault="0099269E" w:rsidP="0099269E">
      <w:pPr>
        <w:jc w:val="center"/>
        <w:rPr>
          <w:rFonts w:ascii="Arial" w:hAnsi="Arial" w:cs="Arial"/>
          <w:b/>
          <w:sz w:val="22"/>
          <w:szCs w:val="22"/>
        </w:rPr>
      </w:pPr>
      <w:r w:rsidRPr="001F1873">
        <w:rPr>
          <w:rFonts w:ascii="Arial" w:hAnsi="Arial" w:cs="Arial"/>
          <w:b/>
          <w:sz w:val="22"/>
          <w:szCs w:val="22"/>
        </w:rPr>
        <w:t xml:space="preserve">FORMULARZ </w:t>
      </w:r>
      <w:r>
        <w:rPr>
          <w:rFonts w:ascii="Arial" w:hAnsi="Arial" w:cs="Arial"/>
          <w:b/>
          <w:sz w:val="22"/>
          <w:szCs w:val="22"/>
        </w:rPr>
        <w:t>ZGŁOSZENIA UDZIAŁU W NEGOCJACJI CENOWEJ</w:t>
      </w:r>
    </w:p>
    <w:p w:rsidR="0099269E" w:rsidRPr="00F02ACE" w:rsidRDefault="0099269E" w:rsidP="0099269E">
      <w:pPr>
        <w:jc w:val="both"/>
        <w:rPr>
          <w:rFonts w:ascii="Arial" w:hAnsi="Arial" w:cs="Arial"/>
        </w:rPr>
      </w:pPr>
      <w:r w:rsidRPr="00F02ACE">
        <w:rPr>
          <w:rFonts w:ascii="Arial" w:hAnsi="Arial" w:cs="Arial"/>
          <w:b/>
        </w:rPr>
        <w:t xml:space="preserve">                                      </w:t>
      </w:r>
      <w:r w:rsidRPr="00F02ACE">
        <w:rPr>
          <w:rFonts w:ascii="Arial" w:hAnsi="Arial" w:cs="Arial"/>
          <w:b/>
        </w:rPr>
        <w:tab/>
      </w:r>
      <w:r w:rsidRPr="00F02ACE">
        <w:rPr>
          <w:rFonts w:ascii="Arial" w:hAnsi="Arial" w:cs="Arial"/>
          <w:b/>
        </w:rPr>
        <w:tab/>
      </w:r>
      <w:r w:rsidRPr="00F02ACE">
        <w:rPr>
          <w:rFonts w:ascii="Arial" w:hAnsi="Arial" w:cs="Arial"/>
          <w:b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</w:p>
    <w:p w:rsidR="0099269E" w:rsidRPr="00F02ACE" w:rsidRDefault="0099269E" w:rsidP="0099269E">
      <w:pPr>
        <w:spacing w:line="276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>............................ ,  dnia........................</w:t>
      </w:r>
    </w:p>
    <w:p w:rsidR="0099269E" w:rsidRPr="00F02ACE" w:rsidRDefault="0099269E" w:rsidP="009926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i/>
          <w:sz w:val="20"/>
          <w:szCs w:val="20"/>
        </w:rPr>
        <w:t xml:space="preserve">  </w:t>
      </w:r>
      <w:r w:rsidRPr="00F02ACE">
        <w:rPr>
          <w:rFonts w:ascii="Arial" w:hAnsi="Arial" w:cs="Arial"/>
          <w:i/>
          <w:sz w:val="20"/>
          <w:szCs w:val="20"/>
        </w:rPr>
        <w:tab/>
      </w:r>
      <w:r w:rsidRPr="00F02ACE">
        <w:rPr>
          <w:rFonts w:ascii="Arial" w:hAnsi="Arial" w:cs="Arial"/>
          <w:i/>
          <w:sz w:val="20"/>
          <w:szCs w:val="20"/>
        </w:rPr>
        <w:tab/>
      </w:r>
      <w:r w:rsidRPr="00F02ACE">
        <w:rPr>
          <w:rFonts w:ascii="Arial" w:hAnsi="Arial" w:cs="Arial"/>
          <w:i/>
          <w:sz w:val="20"/>
          <w:szCs w:val="20"/>
        </w:rPr>
        <w:tab/>
      </w:r>
      <w:r w:rsidRPr="00F02ACE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</w:t>
      </w:r>
    </w:p>
    <w:p w:rsidR="0099269E" w:rsidRPr="001F1873" w:rsidRDefault="0099269E" w:rsidP="0099269E">
      <w:pPr>
        <w:tabs>
          <w:tab w:val="left" w:pos="2550"/>
        </w:tabs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1F1873">
        <w:rPr>
          <w:rFonts w:ascii="Arial" w:hAnsi="Arial" w:cs="Arial"/>
          <w:sz w:val="22"/>
          <w:szCs w:val="22"/>
        </w:rPr>
        <w:t>Skarb Państwa – Państwowe</w:t>
      </w:r>
    </w:p>
    <w:p w:rsidR="0099269E" w:rsidRPr="001F1873" w:rsidRDefault="0099269E" w:rsidP="0099269E">
      <w:pPr>
        <w:tabs>
          <w:tab w:val="left" w:pos="2550"/>
        </w:tabs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1F1873">
        <w:rPr>
          <w:rFonts w:ascii="Arial" w:hAnsi="Arial" w:cs="Arial"/>
          <w:sz w:val="22"/>
          <w:szCs w:val="22"/>
        </w:rPr>
        <w:t xml:space="preserve">Gospodarstwo Leśne – Lasy Państwowe </w:t>
      </w:r>
    </w:p>
    <w:p w:rsidR="0099269E" w:rsidRPr="001F1873" w:rsidRDefault="0099269E" w:rsidP="0099269E">
      <w:pPr>
        <w:tabs>
          <w:tab w:val="left" w:pos="2550"/>
        </w:tabs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1F1873">
        <w:rPr>
          <w:rFonts w:ascii="Arial" w:hAnsi="Arial" w:cs="Arial"/>
          <w:sz w:val="22"/>
          <w:szCs w:val="22"/>
        </w:rPr>
        <w:t>Nadleśnictwo Niedźwiady w Przechlewie</w:t>
      </w:r>
    </w:p>
    <w:p w:rsidR="0099269E" w:rsidRPr="001F1873" w:rsidRDefault="0099269E" w:rsidP="0099269E">
      <w:pPr>
        <w:tabs>
          <w:tab w:val="left" w:pos="2550"/>
        </w:tabs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1F1873">
        <w:rPr>
          <w:rFonts w:ascii="Arial" w:hAnsi="Arial" w:cs="Arial"/>
          <w:sz w:val="22"/>
          <w:szCs w:val="22"/>
        </w:rPr>
        <w:t>ul. Człuchowska 71, 77-320 Przechlewo</w:t>
      </w:r>
    </w:p>
    <w:p w:rsidR="0099269E" w:rsidRPr="00F02ACE" w:rsidRDefault="0099269E" w:rsidP="0099269E">
      <w:pPr>
        <w:spacing w:line="360" w:lineRule="auto"/>
        <w:jc w:val="both"/>
        <w:rPr>
          <w:rFonts w:ascii="Arial" w:hAnsi="Arial" w:cs="Arial"/>
        </w:rPr>
      </w:pPr>
    </w:p>
    <w:p w:rsidR="0099269E" w:rsidRPr="001F1873" w:rsidRDefault="0099269E" w:rsidP="0099269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F1873">
        <w:rPr>
          <w:rFonts w:ascii="Arial" w:hAnsi="Arial" w:cs="Arial"/>
          <w:color w:val="000000"/>
          <w:sz w:val="22"/>
          <w:szCs w:val="22"/>
        </w:rPr>
        <w:t xml:space="preserve">Odpowiadając na ogłoszenie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1F1873">
        <w:rPr>
          <w:rFonts w:ascii="Arial" w:hAnsi="Arial" w:cs="Arial"/>
          <w:color w:val="000000"/>
          <w:sz w:val="22"/>
          <w:szCs w:val="22"/>
        </w:rPr>
        <w:t xml:space="preserve"> negocjacji cenowej na sprzedaż nieruchomości stanowiącej własność Skarbu Państwa </w:t>
      </w:r>
      <w:r w:rsidRPr="001F1873">
        <w:rPr>
          <w:rFonts w:ascii="Arial" w:hAnsi="Arial" w:cs="Arial"/>
          <w:sz w:val="22"/>
          <w:szCs w:val="22"/>
        </w:rPr>
        <w:t>„</w:t>
      </w:r>
      <w:r w:rsidRPr="001F1873">
        <w:rPr>
          <w:rFonts w:ascii="Arial" w:hAnsi="Arial" w:cs="Arial"/>
          <w:b/>
          <w:bCs/>
          <w:color w:val="000000"/>
          <w:sz w:val="22"/>
          <w:szCs w:val="22"/>
        </w:rPr>
        <w:t>NIERUCHOMOŚĆ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GRUNTOWA</w:t>
      </w:r>
      <w:r w:rsidRPr="001F1873">
        <w:rPr>
          <w:rFonts w:ascii="Arial" w:hAnsi="Arial" w:cs="Arial"/>
          <w:b/>
          <w:bCs/>
          <w:color w:val="000000"/>
          <w:sz w:val="22"/>
          <w:szCs w:val="22"/>
        </w:rPr>
        <w:t xml:space="preserve"> ZABUDOWANA O INNYM PRZEZNACZENIU NIŻ MIESZKALNA POŁOŻONA NA DZIAŁCE NR 4147/20</w:t>
      </w:r>
      <w:r w:rsidRPr="001F1873">
        <w:rPr>
          <w:rFonts w:ascii="Arial" w:hAnsi="Arial" w:cs="Arial"/>
          <w:spacing w:val="10"/>
          <w:sz w:val="22"/>
          <w:szCs w:val="22"/>
        </w:rPr>
        <w:t xml:space="preserve"> - </w:t>
      </w:r>
      <w:r w:rsidRPr="001F1873">
        <w:rPr>
          <w:rFonts w:ascii="Arial" w:hAnsi="Arial" w:cs="Arial"/>
          <w:color w:val="000000"/>
          <w:sz w:val="22"/>
          <w:szCs w:val="22"/>
        </w:rPr>
        <w:t>na</w:t>
      </w:r>
      <w:r w:rsidRPr="001F18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1873">
        <w:rPr>
          <w:rFonts w:ascii="Arial" w:hAnsi="Arial" w:cs="Arial"/>
          <w:color w:val="000000"/>
          <w:sz w:val="22"/>
          <w:szCs w:val="22"/>
        </w:rPr>
        <w:t>podstawie:</w:t>
      </w:r>
    </w:p>
    <w:p w:rsidR="0099269E" w:rsidRPr="001F1873" w:rsidRDefault="0099269E" w:rsidP="009926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269E" w:rsidRPr="001F1873" w:rsidRDefault="0099269E" w:rsidP="00992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Podstawa prawna:</w:t>
      </w:r>
    </w:p>
    <w:p w:rsidR="0099269E" w:rsidRPr="001F1873" w:rsidRDefault="0099269E" w:rsidP="00992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 xml:space="preserve">1. Art. 38 ust. 1 pkt 3 i ust. 4 ustawy z dnia 28 września 1991 r. o lasach </w:t>
      </w:r>
      <w:r w:rsidRPr="001F1873">
        <w:rPr>
          <w:rFonts w:ascii="Arial" w:hAnsi="Arial" w:cs="Arial"/>
          <w:sz w:val="22"/>
          <w:szCs w:val="22"/>
          <w:lang w:eastAsia="ar-SA"/>
        </w:rPr>
        <w:t>(</w:t>
      </w:r>
      <w:proofErr w:type="spellStart"/>
      <w:r w:rsidRPr="001F1873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1F1873">
        <w:rPr>
          <w:rFonts w:ascii="Arial" w:hAnsi="Arial" w:cs="Arial"/>
          <w:sz w:val="22"/>
          <w:szCs w:val="22"/>
          <w:lang w:eastAsia="ar-SA"/>
        </w:rPr>
        <w:t>.: Dz. U. z  2021 r. poz. 1275 z późniejszymi zmianami);</w:t>
      </w:r>
    </w:p>
    <w:p w:rsidR="0099269E" w:rsidRPr="001F1873" w:rsidRDefault="0099269E" w:rsidP="00992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2. Rozporządzenie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(Dz. U. Nr 78 z 2007 r. poz. 532) oraz przy wykorzystaniu stanowiska Ministerstwa Środowiska Departamentu Leśnictwa z 2008 roku dot. przeprowadzania negocjacji cenowej przy sprzedaży lasów, gruntów i innych nieruchomości znajdujących się w zarządzie Lasów Państwowych, zgodnie z którym w przypadku negocjacji cenowych przy ustalaniu ceny wywoławczej zastosowanie znajdzie art. 67 ust. 2 pkt 4 ustawy o gospodarce nieruchomościami, jako aktu komplementarnego wobec ustawy o lasach w sprawach nieuregulowanych w tej ustawie i w aktach wykonaw</w:t>
      </w:r>
      <w:r>
        <w:rPr>
          <w:rFonts w:ascii="Arial" w:hAnsi="Arial" w:cs="Arial"/>
          <w:sz w:val="22"/>
          <w:szCs w:val="22"/>
        </w:rPr>
        <w:t>czych wydanych na jej podstawie</w:t>
      </w:r>
      <w:r w:rsidRPr="001F1873">
        <w:rPr>
          <w:rFonts w:ascii="Arial" w:hAnsi="Arial" w:cs="Arial"/>
          <w:sz w:val="22"/>
          <w:szCs w:val="22"/>
        </w:rPr>
        <w:t>;</w:t>
      </w:r>
    </w:p>
    <w:p w:rsidR="0099269E" w:rsidRPr="001F1873" w:rsidRDefault="0099269E" w:rsidP="0099269E">
      <w:pPr>
        <w:autoSpaceDE w:val="0"/>
        <w:autoSpaceDN w:val="0"/>
        <w:adjustRightInd w:val="0"/>
        <w:spacing w:line="276" w:lineRule="auto"/>
        <w:jc w:val="both"/>
        <w:rPr>
          <w:rStyle w:val="LPzwykly"/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3. Zarządzenie Nr 53 Nadleśniczego Nadleśnictwa Niedźwiady w Przechlewie z dnia 31 sierpnia 2021 r. w sprawie wprowadzenia Regulaminu sprzedaży nieruchomości stanowiącej własność Skarbu Państwa w drodze negocjacji</w:t>
      </w:r>
      <w:r w:rsidR="00BE2CEC">
        <w:rPr>
          <w:rFonts w:ascii="Arial" w:hAnsi="Arial" w:cs="Arial"/>
          <w:sz w:val="22"/>
          <w:szCs w:val="22"/>
        </w:rPr>
        <w:t xml:space="preserve"> cenowej</w:t>
      </w:r>
      <w:bookmarkStart w:id="0" w:name="_GoBack"/>
      <w:bookmarkEnd w:id="0"/>
      <w:r w:rsidRPr="001F18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F1873">
        <w:rPr>
          <w:rFonts w:ascii="Arial" w:hAnsi="Arial" w:cs="Arial"/>
          <w:sz w:val="22"/>
          <w:szCs w:val="22"/>
        </w:rPr>
        <w:t>zn.spr</w:t>
      </w:r>
      <w:proofErr w:type="spellEnd"/>
      <w:r w:rsidRPr="001F1873">
        <w:rPr>
          <w:rFonts w:ascii="Arial" w:hAnsi="Arial" w:cs="Arial"/>
          <w:sz w:val="22"/>
          <w:szCs w:val="22"/>
        </w:rPr>
        <w:t>.: S.2281.1.2021).</w:t>
      </w:r>
    </w:p>
    <w:p w:rsidR="0099269E" w:rsidRPr="00F02ACE" w:rsidRDefault="0099269E" w:rsidP="0099269E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</w:p>
    <w:p w:rsidR="0099269E" w:rsidRPr="001F1873" w:rsidRDefault="0099269E" w:rsidP="0099269E">
      <w:pPr>
        <w:spacing w:line="360" w:lineRule="auto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Składa się zgłoszenie:</w:t>
      </w:r>
    </w:p>
    <w:p w:rsidR="0099269E" w:rsidRPr="001F1873" w:rsidRDefault="0099269E" w:rsidP="0099269E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 xml:space="preserve">Imię, nazwisko i adres </w:t>
      </w:r>
      <w:r>
        <w:rPr>
          <w:rFonts w:ascii="Arial" w:hAnsi="Arial" w:cs="Arial"/>
          <w:sz w:val="22"/>
          <w:szCs w:val="22"/>
        </w:rPr>
        <w:t>zgłaszającego</w:t>
      </w:r>
      <w:r w:rsidRPr="001F1873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nazwa, siedziba i adres zgłaszającego</w:t>
      </w:r>
      <w:r w:rsidRPr="001F1873">
        <w:rPr>
          <w:rFonts w:ascii="Arial" w:hAnsi="Arial" w:cs="Arial"/>
          <w:sz w:val="22"/>
          <w:szCs w:val="22"/>
        </w:rPr>
        <w:t>:</w:t>
      </w:r>
    </w:p>
    <w:p w:rsidR="0099269E" w:rsidRPr="001F1873" w:rsidRDefault="0099269E" w:rsidP="0099269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99269E" w:rsidRPr="001F1873" w:rsidRDefault="0099269E" w:rsidP="0099269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99269E" w:rsidRPr="001F1873" w:rsidRDefault="0099269E" w:rsidP="0099269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1873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99269E" w:rsidRPr="001F1873" w:rsidRDefault="0099269E" w:rsidP="0099269E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F1873">
        <w:rPr>
          <w:rFonts w:ascii="Arial" w:hAnsi="Arial" w:cs="Arial"/>
          <w:sz w:val="22"/>
          <w:szCs w:val="22"/>
          <w:lang w:val="de-DE"/>
        </w:rPr>
        <w:t xml:space="preserve">          PESEL: ………………………………………………</w:t>
      </w:r>
    </w:p>
    <w:p w:rsidR="0099269E" w:rsidRPr="001F1873" w:rsidRDefault="0099269E" w:rsidP="0099269E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F1873">
        <w:rPr>
          <w:rFonts w:ascii="Arial" w:hAnsi="Arial" w:cs="Arial"/>
          <w:sz w:val="22"/>
          <w:szCs w:val="22"/>
          <w:lang w:val="de-DE"/>
        </w:rPr>
        <w:t xml:space="preserve">          NIP: ……………..…………..…………, REGON: ……………...…………………...</w:t>
      </w:r>
    </w:p>
    <w:p w:rsidR="0099269E" w:rsidRPr="001F1873" w:rsidRDefault="0099269E" w:rsidP="0099269E">
      <w:pPr>
        <w:spacing w:line="360" w:lineRule="auto"/>
        <w:jc w:val="both"/>
        <w:rPr>
          <w:rFonts w:ascii="Arial" w:hAnsi="Arial" w:cs="Arial"/>
          <w:lang w:val="de-DE"/>
        </w:rPr>
      </w:pPr>
      <w:r w:rsidRPr="001F1873">
        <w:rPr>
          <w:rFonts w:ascii="Arial" w:hAnsi="Arial" w:cs="Arial"/>
          <w:sz w:val="22"/>
          <w:szCs w:val="22"/>
          <w:lang w:val="de-DE"/>
        </w:rPr>
        <w:t xml:space="preserve">          </w:t>
      </w:r>
      <w:proofErr w:type="spellStart"/>
      <w:r w:rsidRPr="001F1873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1F1873">
        <w:rPr>
          <w:rFonts w:ascii="Arial" w:hAnsi="Arial" w:cs="Arial"/>
          <w:sz w:val="22"/>
          <w:szCs w:val="22"/>
          <w:lang w:val="de-DE"/>
        </w:rPr>
        <w:t xml:space="preserve"> tel. do </w:t>
      </w:r>
      <w:proofErr w:type="spellStart"/>
      <w:r w:rsidRPr="001F1873">
        <w:rPr>
          <w:rFonts w:ascii="Arial" w:hAnsi="Arial" w:cs="Arial"/>
          <w:sz w:val="22"/>
          <w:szCs w:val="22"/>
          <w:lang w:val="de-DE"/>
        </w:rPr>
        <w:t>kontaktu</w:t>
      </w:r>
      <w:proofErr w:type="spellEnd"/>
      <w:r w:rsidRPr="001F1873">
        <w:rPr>
          <w:rFonts w:ascii="Arial" w:hAnsi="Arial" w:cs="Arial"/>
          <w:sz w:val="22"/>
          <w:szCs w:val="22"/>
          <w:lang w:val="de-DE"/>
        </w:rPr>
        <w:t>: ………………..……</w:t>
      </w:r>
      <w:proofErr w:type="spellStart"/>
      <w:r w:rsidRPr="001F1873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1F187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F1873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F1873">
        <w:rPr>
          <w:rFonts w:ascii="Arial" w:hAnsi="Arial" w:cs="Arial"/>
          <w:sz w:val="22"/>
          <w:szCs w:val="22"/>
          <w:lang w:val="de-DE"/>
        </w:rPr>
        <w:t>: ………...…..…….……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2903"/>
        <w:gridCol w:w="5664"/>
      </w:tblGrid>
      <w:tr w:rsidR="0099269E" w:rsidTr="006751CD">
        <w:trPr>
          <w:trHeight w:val="992"/>
        </w:trPr>
        <w:tc>
          <w:tcPr>
            <w:tcW w:w="273" w:type="pct"/>
            <w:vAlign w:val="center"/>
          </w:tcPr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Lp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602" w:type="pct"/>
            <w:vAlign w:val="center"/>
          </w:tcPr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działki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ewidencyjnej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gruntowej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zabudowanej</w:t>
            </w:r>
            <w:proofErr w:type="spellEnd"/>
          </w:p>
        </w:tc>
        <w:tc>
          <w:tcPr>
            <w:tcW w:w="3125" w:type="pct"/>
            <w:vAlign w:val="center"/>
          </w:tcPr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Oferowana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cena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zł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brutto</w:t>
            </w:r>
          </w:p>
        </w:tc>
      </w:tr>
      <w:tr w:rsidR="0099269E" w:rsidTr="006751CD">
        <w:trPr>
          <w:trHeight w:hRule="exact" w:val="851"/>
        </w:trPr>
        <w:tc>
          <w:tcPr>
            <w:tcW w:w="273" w:type="pct"/>
          </w:tcPr>
          <w:p w:rsidR="0099269E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1602" w:type="pct"/>
          </w:tcPr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4147/20</w:t>
            </w: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25" w:type="pct"/>
          </w:tcPr>
          <w:p w:rsidR="0099269E" w:rsidRPr="00910513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9269E" w:rsidTr="006751CD">
        <w:trPr>
          <w:trHeight w:hRule="exact" w:val="1247"/>
        </w:trPr>
        <w:tc>
          <w:tcPr>
            <w:tcW w:w="1875" w:type="pct"/>
            <w:gridSpan w:val="2"/>
          </w:tcPr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9269E" w:rsidRPr="00583DD4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Kwota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słownie</w:t>
            </w:r>
            <w:proofErr w:type="spellEnd"/>
          </w:p>
        </w:tc>
        <w:tc>
          <w:tcPr>
            <w:tcW w:w="3125" w:type="pct"/>
          </w:tcPr>
          <w:p w:rsidR="0099269E" w:rsidRPr="00910513" w:rsidRDefault="0099269E" w:rsidP="006751C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9269E" w:rsidRPr="00E3147E" w:rsidRDefault="0099269E" w:rsidP="0099269E">
      <w:pPr>
        <w:spacing w:line="360" w:lineRule="auto"/>
        <w:jc w:val="both"/>
        <w:rPr>
          <w:rFonts w:ascii="Arial" w:hAnsi="Arial" w:cs="Arial"/>
          <w:sz w:val="23"/>
          <w:szCs w:val="23"/>
          <w:lang w:val="de-DE"/>
        </w:rPr>
      </w:pPr>
    </w:p>
    <w:p w:rsidR="0099269E" w:rsidRDefault="0099269E" w:rsidP="0099269E">
      <w:pPr>
        <w:numPr>
          <w:ilvl w:val="0"/>
          <w:numId w:val="1"/>
        </w:numPr>
        <w:suppressAutoHyphens/>
        <w:spacing w:line="360" w:lineRule="auto"/>
        <w:ind w:left="567" w:hanging="633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 xml:space="preserve">Sposób zapłaty </w:t>
      </w:r>
      <w:r>
        <w:rPr>
          <w:rFonts w:ascii="Arial" w:hAnsi="Arial" w:cs="Arial"/>
          <w:sz w:val="22"/>
          <w:szCs w:val="22"/>
        </w:rPr>
        <w:t>oferowanej ceny</w:t>
      </w:r>
      <w:r w:rsidRPr="00BA26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269E" w:rsidRPr="00BA2603" w:rsidRDefault="0099269E" w:rsidP="0099269E">
      <w:p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………</w:t>
      </w:r>
      <w:r w:rsidRPr="00BA2603">
        <w:rPr>
          <w:rFonts w:ascii="Arial" w:hAnsi="Arial" w:cs="Arial"/>
          <w:sz w:val="22"/>
          <w:szCs w:val="22"/>
        </w:rPr>
        <w:t>………………...………</w:t>
      </w:r>
    </w:p>
    <w:p w:rsidR="0099269E" w:rsidRPr="00BA2603" w:rsidRDefault="0099269E" w:rsidP="0099269E">
      <w:p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………………………………………………………………..…………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>………</w:t>
      </w:r>
      <w:r w:rsidRPr="00BA2603">
        <w:rPr>
          <w:rFonts w:ascii="Arial" w:hAnsi="Arial" w:cs="Arial"/>
          <w:sz w:val="22"/>
          <w:szCs w:val="22"/>
        </w:rPr>
        <w:t>………...………</w:t>
      </w:r>
    </w:p>
    <w:p w:rsidR="0099269E" w:rsidRPr="00BA2603" w:rsidRDefault="0099269E" w:rsidP="0099269E">
      <w:pPr>
        <w:numPr>
          <w:ilvl w:val="0"/>
          <w:numId w:val="1"/>
        </w:numPr>
        <w:suppressAutoHyphens/>
        <w:spacing w:line="360" w:lineRule="auto"/>
        <w:ind w:left="567" w:hanging="633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Numer rach</w:t>
      </w:r>
      <w:r>
        <w:rPr>
          <w:rFonts w:ascii="Arial" w:hAnsi="Arial" w:cs="Arial"/>
          <w:sz w:val="22"/>
          <w:szCs w:val="22"/>
        </w:rPr>
        <w:t>unku bankowego, na który powinna</w:t>
      </w:r>
      <w:r w:rsidRPr="00BA2603">
        <w:rPr>
          <w:rFonts w:ascii="Arial" w:hAnsi="Arial" w:cs="Arial"/>
          <w:sz w:val="22"/>
          <w:szCs w:val="22"/>
        </w:rPr>
        <w:t xml:space="preserve"> zostać zwróco</w:t>
      </w:r>
      <w:r>
        <w:rPr>
          <w:rFonts w:ascii="Arial" w:hAnsi="Arial" w:cs="Arial"/>
          <w:sz w:val="22"/>
          <w:szCs w:val="22"/>
        </w:rPr>
        <w:t>na zaliczka</w:t>
      </w:r>
      <w:r w:rsidRPr="00BA2603">
        <w:rPr>
          <w:rFonts w:ascii="Arial" w:hAnsi="Arial" w:cs="Arial"/>
          <w:sz w:val="22"/>
          <w:szCs w:val="22"/>
        </w:rPr>
        <w:t xml:space="preserve"> w przypadku nie przyjęcia </w:t>
      </w:r>
      <w:r>
        <w:rPr>
          <w:rFonts w:ascii="Arial" w:hAnsi="Arial" w:cs="Arial"/>
          <w:sz w:val="22"/>
          <w:szCs w:val="22"/>
        </w:rPr>
        <w:t>zgłoszenia lub odwołania negocjacji cenowej</w:t>
      </w:r>
      <w:r w:rsidRPr="00BA2603">
        <w:rPr>
          <w:rFonts w:ascii="Arial" w:hAnsi="Arial" w:cs="Arial"/>
          <w:sz w:val="22"/>
          <w:szCs w:val="22"/>
        </w:rPr>
        <w:t xml:space="preserve">: </w:t>
      </w:r>
    </w:p>
    <w:p w:rsidR="0099269E" w:rsidRPr="00BA2603" w:rsidRDefault="0099269E" w:rsidP="0099269E">
      <w:p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………</w:t>
      </w:r>
      <w:r w:rsidRPr="00BA2603">
        <w:rPr>
          <w:rFonts w:ascii="Arial" w:hAnsi="Arial" w:cs="Arial"/>
          <w:sz w:val="22"/>
          <w:szCs w:val="22"/>
        </w:rPr>
        <w:t>………………...………</w:t>
      </w:r>
    </w:p>
    <w:p w:rsidR="0099269E" w:rsidRPr="00BA2603" w:rsidRDefault="0099269E" w:rsidP="0099269E">
      <w:p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………………………………………………………………..…………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>………</w:t>
      </w:r>
      <w:r w:rsidRPr="00BA2603">
        <w:rPr>
          <w:rFonts w:ascii="Arial" w:hAnsi="Arial" w:cs="Arial"/>
          <w:sz w:val="22"/>
          <w:szCs w:val="22"/>
        </w:rPr>
        <w:t>………...………</w:t>
      </w:r>
    </w:p>
    <w:p w:rsidR="0099269E" w:rsidRPr="00BA2603" w:rsidRDefault="0099269E" w:rsidP="0099269E">
      <w:pPr>
        <w:pStyle w:val="Akapitzlist"/>
        <w:numPr>
          <w:ilvl w:val="0"/>
          <w:numId w:val="1"/>
        </w:numPr>
        <w:tabs>
          <w:tab w:val="clear" w:pos="1776"/>
          <w:tab w:val="num" w:pos="1418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 xml:space="preserve">Załączniki do </w:t>
      </w:r>
      <w:r>
        <w:rPr>
          <w:rFonts w:ascii="Arial" w:hAnsi="Arial" w:cs="Arial"/>
          <w:sz w:val="22"/>
          <w:szCs w:val="22"/>
        </w:rPr>
        <w:t>zgłoszenia</w:t>
      </w:r>
      <w:r w:rsidRPr="00BA2603">
        <w:rPr>
          <w:rFonts w:ascii="Arial" w:hAnsi="Arial" w:cs="Arial"/>
          <w:sz w:val="22"/>
          <w:szCs w:val="22"/>
        </w:rPr>
        <w:t>:</w:t>
      </w:r>
    </w:p>
    <w:p w:rsidR="0099269E" w:rsidRPr="00BA2603" w:rsidRDefault="0099269E" w:rsidP="009926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 xml:space="preserve">Oświadczenie, że </w:t>
      </w:r>
      <w:r>
        <w:rPr>
          <w:rFonts w:ascii="Arial" w:hAnsi="Arial" w:cs="Arial"/>
          <w:sz w:val="22"/>
          <w:szCs w:val="22"/>
        </w:rPr>
        <w:t>zgłaszający</w:t>
      </w:r>
      <w:r w:rsidRPr="00BA2603">
        <w:rPr>
          <w:rFonts w:ascii="Arial" w:hAnsi="Arial" w:cs="Arial"/>
          <w:sz w:val="22"/>
          <w:szCs w:val="22"/>
        </w:rPr>
        <w:t xml:space="preserve"> zapoznał się z warunkami </w:t>
      </w:r>
      <w:r>
        <w:rPr>
          <w:rFonts w:ascii="Arial" w:hAnsi="Arial" w:cs="Arial"/>
          <w:sz w:val="22"/>
          <w:szCs w:val="22"/>
        </w:rPr>
        <w:t>negocjacji cenowej</w:t>
      </w:r>
      <w:r w:rsidRPr="00BA2603">
        <w:rPr>
          <w:rFonts w:ascii="Arial" w:hAnsi="Arial" w:cs="Arial"/>
          <w:sz w:val="22"/>
          <w:szCs w:val="22"/>
        </w:rPr>
        <w:t xml:space="preserve"> (regulaminem) i przyjmuje te warunki bez zastrzeżeń – załącznik nr 1;</w:t>
      </w:r>
    </w:p>
    <w:p w:rsidR="0099269E" w:rsidRPr="00BA2603" w:rsidRDefault="0099269E" w:rsidP="009926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Oświadczenie o wyrażeniu zgody na przetwarzanie danych osobow</w:t>
      </w:r>
      <w:r>
        <w:rPr>
          <w:rFonts w:ascii="Arial" w:hAnsi="Arial" w:cs="Arial"/>
          <w:sz w:val="22"/>
          <w:szCs w:val="22"/>
        </w:rPr>
        <w:t>ych na potrzeby przeprowadzanej negocjacji cenowej</w:t>
      </w:r>
      <w:r w:rsidRPr="00BA2603">
        <w:rPr>
          <w:rFonts w:ascii="Arial" w:hAnsi="Arial" w:cs="Arial"/>
          <w:sz w:val="22"/>
          <w:szCs w:val="22"/>
        </w:rPr>
        <w:t xml:space="preserve"> – załącznik nr 2.       </w:t>
      </w:r>
    </w:p>
    <w:p w:rsidR="0099269E" w:rsidRPr="00BA2603" w:rsidRDefault="0099269E" w:rsidP="009926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 xml:space="preserve">Klauzula informacyjna dotycząca przetwarzania danych osobowych – załącznik nr 3. </w:t>
      </w:r>
    </w:p>
    <w:p w:rsidR="0099269E" w:rsidRPr="00BA2603" w:rsidRDefault="0099269E" w:rsidP="009926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 xml:space="preserve">Inne załączniki mające wpływ na prawidłowe złożenie </w:t>
      </w:r>
      <w:r>
        <w:rPr>
          <w:rFonts w:ascii="Arial" w:hAnsi="Arial" w:cs="Arial"/>
          <w:sz w:val="22"/>
          <w:szCs w:val="22"/>
        </w:rPr>
        <w:t xml:space="preserve">zgłoszenia </w:t>
      </w:r>
      <w:r w:rsidRPr="00BA2603">
        <w:rPr>
          <w:rFonts w:ascii="Arial" w:hAnsi="Arial" w:cs="Arial"/>
          <w:sz w:val="22"/>
          <w:szCs w:val="22"/>
        </w:rPr>
        <w:t xml:space="preserve">(m.in. dowód wniesienia </w:t>
      </w:r>
      <w:r>
        <w:rPr>
          <w:rFonts w:ascii="Arial" w:hAnsi="Arial" w:cs="Arial"/>
          <w:sz w:val="22"/>
          <w:szCs w:val="22"/>
        </w:rPr>
        <w:t>zaliczki,</w:t>
      </w:r>
      <w:r w:rsidRPr="00BA2603">
        <w:rPr>
          <w:rFonts w:ascii="Arial" w:hAnsi="Arial" w:cs="Arial"/>
          <w:sz w:val="22"/>
          <w:szCs w:val="22"/>
        </w:rPr>
        <w:t xml:space="preserve"> gwarancja bankowa):</w:t>
      </w:r>
    </w:p>
    <w:p w:rsidR="0099269E" w:rsidRPr="002C7686" w:rsidRDefault="0099269E" w:rsidP="009926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6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2C7686">
        <w:rPr>
          <w:rFonts w:ascii="Arial" w:hAnsi="Arial" w:cs="Arial"/>
          <w:sz w:val="22"/>
          <w:szCs w:val="22"/>
        </w:rPr>
        <w:t>…………</w:t>
      </w:r>
    </w:p>
    <w:p w:rsidR="0099269E" w:rsidRDefault="0099269E" w:rsidP="0099269E">
      <w:pPr>
        <w:pStyle w:val="Akapitzlist"/>
        <w:spacing w:line="360" w:lineRule="auto"/>
        <w:jc w:val="right"/>
        <w:rPr>
          <w:rFonts w:ascii="Arial" w:hAnsi="Arial" w:cs="Arial"/>
        </w:rPr>
      </w:pPr>
    </w:p>
    <w:p w:rsidR="0099269E" w:rsidRPr="003448AE" w:rsidRDefault="0099269E" w:rsidP="0099269E">
      <w:pPr>
        <w:pStyle w:val="Akapitzlist"/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02ACE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99269E" w:rsidRDefault="0099269E" w:rsidP="0099269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F02ACE">
        <w:rPr>
          <w:rFonts w:ascii="Arial" w:hAnsi="Arial" w:cs="Arial"/>
          <w:sz w:val="20"/>
          <w:szCs w:val="20"/>
        </w:rPr>
        <w:t xml:space="preserve">  Data sporządzenia </w:t>
      </w:r>
      <w:r>
        <w:rPr>
          <w:rFonts w:ascii="Arial" w:hAnsi="Arial" w:cs="Arial"/>
          <w:sz w:val="20"/>
          <w:szCs w:val="20"/>
        </w:rPr>
        <w:t>zgłoszenia</w:t>
      </w:r>
      <w:r w:rsidRPr="00F02ACE">
        <w:rPr>
          <w:rFonts w:ascii="Arial" w:hAnsi="Arial" w:cs="Arial"/>
          <w:sz w:val="20"/>
          <w:szCs w:val="20"/>
        </w:rPr>
        <w:t xml:space="preserve"> i podpis</w:t>
      </w:r>
    </w:p>
    <w:p w:rsidR="0099269E" w:rsidRDefault="0099269E" w:rsidP="0099269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69E" w:rsidRPr="003448AE" w:rsidRDefault="0099269E" w:rsidP="009926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69E" w:rsidRPr="00F02ACE" w:rsidRDefault="0099269E" w:rsidP="0099269E">
      <w:pPr>
        <w:jc w:val="right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sz w:val="20"/>
          <w:szCs w:val="20"/>
        </w:rPr>
        <w:lastRenderedPageBreak/>
        <w:t>Załącznik nr 1</w:t>
      </w:r>
    </w:p>
    <w:p w:rsidR="0099269E" w:rsidRPr="00F02ACE" w:rsidRDefault="0099269E" w:rsidP="0099269E">
      <w:pPr>
        <w:jc w:val="right"/>
        <w:rPr>
          <w:rFonts w:ascii="Arial" w:hAnsi="Arial" w:cs="Arial"/>
          <w:sz w:val="20"/>
          <w:szCs w:val="20"/>
        </w:rPr>
      </w:pPr>
    </w:p>
    <w:p w:rsidR="0099269E" w:rsidRPr="00F02ACE" w:rsidRDefault="0099269E" w:rsidP="0099269E">
      <w:pPr>
        <w:jc w:val="right"/>
        <w:rPr>
          <w:rFonts w:ascii="Arial" w:hAnsi="Arial" w:cs="Arial"/>
        </w:rPr>
      </w:pPr>
    </w:p>
    <w:p w:rsidR="0099269E" w:rsidRPr="00F02ACE" w:rsidRDefault="0099269E" w:rsidP="0099269E">
      <w:pPr>
        <w:jc w:val="center"/>
        <w:rPr>
          <w:rFonts w:ascii="Arial" w:hAnsi="Arial" w:cs="Arial"/>
          <w:b/>
        </w:rPr>
      </w:pPr>
      <w:r w:rsidRPr="00F02ACE">
        <w:rPr>
          <w:rFonts w:ascii="Arial" w:hAnsi="Arial" w:cs="Arial"/>
          <w:b/>
        </w:rPr>
        <w:t>OŚWIADCZENIE</w:t>
      </w:r>
    </w:p>
    <w:p w:rsidR="0099269E" w:rsidRPr="00F02ACE" w:rsidRDefault="0099269E" w:rsidP="0099269E">
      <w:pPr>
        <w:rPr>
          <w:rFonts w:ascii="Arial" w:hAnsi="Arial" w:cs="Arial"/>
        </w:rPr>
      </w:pPr>
    </w:p>
    <w:p w:rsidR="0099269E" w:rsidRPr="00F02ACE" w:rsidRDefault="0099269E" w:rsidP="0099269E">
      <w:pPr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jc w:val="both"/>
        <w:rPr>
          <w:rFonts w:ascii="Arial" w:hAnsi="Arial" w:cs="Arial"/>
        </w:rPr>
      </w:pPr>
      <w:r w:rsidRPr="00F02ACE">
        <w:rPr>
          <w:rFonts w:ascii="Arial" w:hAnsi="Arial" w:cs="Arial"/>
        </w:rPr>
        <w:t>Oświadczam, że zapoznałem</w:t>
      </w:r>
      <w:r>
        <w:rPr>
          <w:rFonts w:ascii="Arial" w:hAnsi="Arial" w:cs="Arial"/>
        </w:rPr>
        <w:t>/łam</w:t>
      </w:r>
      <w:r w:rsidRPr="00F02ACE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</w:t>
      </w:r>
      <w:r w:rsidRPr="00F02ACE">
        <w:rPr>
          <w:rFonts w:ascii="Arial" w:hAnsi="Arial" w:cs="Arial"/>
        </w:rPr>
        <w:t xml:space="preserve">warunkami </w:t>
      </w:r>
      <w:r>
        <w:rPr>
          <w:rFonts w:ascii="Arial" w:hAnsi="Arial" w:cs="Arial"/>
        </w:rPr>
        <w:t xml:space="preserve">negocjacji cenowej (regulaminem) </w:t>
      </w:r>
      <w:r w:rsidRPr="00F02ACE">
        <w:rPr>
          <w:rFonts w:ascii="Arial" w:hAnsi="Arial" w:cs="Arial"/>
        </w:rPr>
        <w:t>i przyjmuję te warunki bez zastrzeżeń.</w:t>
      </w:r>
    </w:p>
    <w:p w:rsidR="0099269E" w:rsidRPr="00F02ACE" w:rsidRDefault="0099269E" w:rsidP="0099269E">
      <w:pPr>
        <w:spacing w:line="360" w:lineRule="auto"/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</w:t>
      </w:r>
    </w:p>
    <w:p w:rsidR="0099269E" w:rsidRDefault="0099269E" w:rsidP="0099269E">
      <w:pPr>
        <w:spacing w:line="360" w:lineRule="auto"/>
        <w:rPr>
          <w:rFonts w:ascii="Arial" w:hAnsi="Arial" w:cs="Arial"/>
        </w:rPr>
      </w:pPr>
    </w:p>
    <w:p w:rsidR="0099269E" w:rsidRDefault="0099269E" w:rsidP="0099269E">
      <w:pPr>
        <w:spacing w:line="360" w:lineRule="auto"/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  <w:t xml:space="preserve">                                                                             .............................................................</w:t>
      </w:r>
    </w:p>
    <w:p w:rsidR="0099269E" w:rsidRPr="00F02ACE" w:rsidRDefault="0099269E" w:rsidP="0099269E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F02ACE">
        <w:rPr>
          <w:rFonts w:ascii="Arial" w:hAnsi="Arial" w:cs="Arial"/>
          <w:sz w:val="20"/>
          <w:szCs w:val="20"/>
        </w:rPr>
        <w:t>Data i podpis</w:t>
      </w:r>
    </w:p>
    <w:p w:rsidR="0099269E" w:rsidRPr="00F02ACE" w:rsidRDefault="0099269E" w:rsidP="0099269E">
      <w:pPr>
        <w:spacing w:line="360" w:lineRule="auto"/>
        <w:rPr>
          <w:rFonts w:ascii="Arial" w:hAnsi="Arial" w:cs="Arial"/>
        </w:rPr>
      </w:pPr>
    </w:p>
    <w:p w:rsidR="0099269E" w:rsidRDefault="0099269E" w:rsidP="0099269E">
      <w:pPr>
        <w:spacing w:line="360" w:lineRule="auto"/>
        <w:rPr>
          <w:rFonts w:ascii="Arial" w:hAnsi="Arial" w:cs="Arial"/>
        </w:rPr>
      </w:pPr>
    </w:p>
    <w:p w:rsidR="0099269E" w:rsidRDefault="0099269E" w:rsidP="0099269E">
      <w:pPr>
        <w:spacing w:line="360" w:lineRule="auto"/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sz w:val="20"/>
          <w:szCs w:val="20"/>
        </w:rPr>
        <w:t>Załącznik nr 2</w:t>
      </w:r>
    </w:p>
    <w:p w:rsidR="0099269E" w:rsidRPr="00F02ACE" w:rsidRDefault="0099269E" w:rsidP="0099269E">
      <w:pPr>
        <w:spacing w:line="360" w:lineRule="auto"/>
        <w:jc w:val="right"/>
        <w:rPr>
          <w:rFonts w:ascii="Arial" w:hAnsi="Arial" w:cs="Arial"/>
        </w:rPr>
      </w:pPr>
    </w:p>
    <w:p w:rsidR="0099269E" w:rsidRPr="00F02ACE" w:rsidRDefault="0099269E" w:rsidP="0099269E">
      <w:pPr>
        <w:rPr>
          <w:rFonts w:ascii="Arial" w:hAnsi="Arial" w:cs="Arial"/>
          <w:b/>
        </w:rPr>
      </w:pPr>
    </w:p>
    <w:p w:rsidR="0099269E" w:rsidRPr="00F02ACE" w:rsidRDefault="0099269E" w:rsidP="0099269E">
      <w:pPr>
        <w:jc w:val="center"/>
        <w:rPr>
          <w:rFonts w:ascii="Arial" w:hAnsi="Arial" w:cs="Arial"/>
          <w:b/>
        </w:rPr>
      </w:pPr>
      <w:r w:rsidRPr="00F02ACE">
        <w:rPr>
          <w:rFonts w:ascii="Arial" w:hAnsi="Arial" w:cs="Arial"/>
          <w:b/>
        </w:rPr>
        <w:t>OŚWIADCZENIE</w:t>
      </w:r>
    </w:p>
    <w:p w:rsidR="0099269E" w:rsidRPr="00F02ACE" w:rsidRDefault="0099269E" w:rsidP="0099269E">
      <w:pPr>
        <w:rPr>
          <w:rFonts w:ascii="Arial" w:hAnsi="Arial" w:cs="Arial"/>
        </w:rPr>
      </w:pPr>
    </w:p>
    <w:p w:rsidR="0099269E" w:rsidRPr="00F02ACE" w:rsidRDefault="0099269E" w:rsidP="0099269E">
      <w:pPr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 w:rsidRPr="00F02ACE">
        <w:rPr>
          <w:rFonts w:ascii="Arial" w:hAnsi="Arial" w:cs="Arial"/>
        </w:rPr>
        <w:t xml:space="preserve">Oświadczam, iż wyrażam zgodę na przetwarzanie moich danych osobowych </w:t>
      </w:r>
      <w:r>
        <w:rPr>
          <w:rFonts w:ascii="Arial" w:hAnsi="Arial" w:cs="Arial"/>
        </w:rPr>
        <w:t xml:space="preserve">na potrzeby przeprowadzanej negocjacji cenowej. </w:t>
      </w:r>
    </w:p>
    <w:p w:rsidR="0099269E" w:rsidRDefault="0099269E" w:rsidP="0099269E">
      <w:pPr>
        <w:spacing w:line="360" w:lineRule="auto"/>
        <w:rPr>
          <w:rFonts w:ascii="Arial" w:hAnsi="Arial" w:cs="Arial"/>
        </w:rPr>
      </w:pPr>
    </w:p>
    <w:p w:rsidR="0099269E" w:rsidRDefault="0099269E" w:rsidP="0099269E">
      <w:pPr>
        <w:spacing w:line="360" w:lineRule="auto"/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rPr>
          <w:rFonts w:ascii="Arial" w:hAnsi="Arial" w:cs="Arial"/>
        </w:rPr>
      </w:pPr>
    </w:p>
    <w:p w:rsidR="0099269E" w:rsidRPr="00F02ACE" w:rsidRDefault="0099269E" w:rsidP="0099269E">
      <w:pPr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                                    .............................................................</w:t>
      </w:r>
    </w:p>
    <w:p w:rsidR="0099269E" w:rsidRPr="00F02ACE" w:rsidRDefault="0099269E" w:rsidP="0099269E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F02ACE">
        <w:rPr>
          <w:rFonts w:ascii="Arial" w:hAnsi="Arial" w:cs="Arial"/>
          <w:sz w:val="20"/>
          <w:szCs w:val="20"/>
        </w:rPr>
        <w:t>Data i podpis</w:t>
      </w:r>
    </w:p>
    <w:p w:rsidR="0099269E" w:rsidRDefault="0099269E" w:rsidP="0099269E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69E" w:rsidRDefault="0099269E" w:rsidP="009926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69E" w:rsidRPr="00F02ACE" w:rsidRDefault="0099269E" w:rsidP="009926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</w:p>
    <w:p w:rsidR="0099269E" w:rsidRDefault="0099269E" w:rsidP="0099269E">
      <w:pPr>
        <w:spacing w:after="240" w:line="276" w:lineRule="auto"/>
        <w:jc w:val="center"/>
        <w:rPr>
          <w:rFonts w:ascii="Arial" w:hAnsi="Arial" w:cs="Arial"/>
          <w:b/>
        </w:rPr>
      </w:pPr>
    </w:p>
    <w:p w:rsidR="0099269E" w:rsidRPr="00FD1CB9" w:rsidRDefault="0099269E" w:rsidP="0099269E">
      <w:pPr>
        <w:spacing w:after="240" w:line="276" w:lineRule="auto"/>
        <w:jc w:val="center"/>
        <w:rPr>
          <w:rFonts w:ascii="Arial" w:hAnsi="Arial" w:cs="Arial"/>
          <w:b/>
        </w:rPr>
      </w:pPr>
      <w:r w:rsidRPr="00FD1CB9">
        <w:rPr>
          <w:rFonts w:ascii="Arial" w:hAnsi="Arial" w:cs="Arial"/>
          <w:b/>
        </w:rPr>
        <w:t>Klauzula informacyjna dot. przetwarzania danych osobowych</w:t>
      </w:r>
    </w:p>
    <w:p w:rsidR="0099269E" w:rsidRPr="0099269E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Stosownie do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osobowych)(Dz. Urz. UE L 119 z 04 maja 2016 r., str. 1 – „RODO”) Sprzedający informuje, iż administratorem danych osobowych jest Nadleśnictwo Niedźwiady w Przechlewie. Administrator wyznaczył Inspektora Ochrony Danych Osobowych p. Michała Gębal, z którym w sprawach dotyczących przetwarzania danych osobowych można skontaktować się za pośrednictwem poczty elektronicznej pod adresem </w:t>
      </w:r>
      <w:hyperlink r:id="rId5" w:history="1">
        <w:r w:rsidRPr="0099269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iod.niedzwiady@szczecinek.lasy.gov.pl</w:t>
        </w:r>
      </w:hyperlink>
      <w:r w:rsidRPr="0099269E">
        <w:rPr>
          <w:rFonts w:ascii="Arial" w:hAnsi="Arial" w:cs="Arial"/>
          <w:color w:val="000000" w:themeColor="text1"/>
          <w:sz w:val="22"/>
          <w:szCs w:val="22"/>
        </w:rPr>
        <w:t xml:space="preserve"> lub telefonicznie pod numerem </w:t>
      </w:r>
      <w:r w:rsidRPr="0099269E">
        <w:rPr>
          <w:rFonts w:ascii="Arial" w:hAnsi="Arial" w:cs="Arial"/>
          <w:color w:val="000000" w:themeColor="text1"/>
          <w:sz w:val="22"/>
          <w:szCs w:val="22"/>
        </w:rPr>
        <w:br/>
        <w:t>+48 59 833 43 71.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Sprzedający przetwarza dane osobowe zebrane w niniejszym postępowaniu prowadzonym w drodze negocjacji cenowej w sposób gwarantujący zabezpieczenie przed ich bezprawnym rozpowszechnianiem. 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FD1CB9">
        <w:rPr>
          <w:rFonts w:ascii="Arial" w:hAnsi="Arial" w:cs="Arial"/>
          <w:sz w:val="22"/>
          <w:szCs w:val="22"/>
        </w:rPr>
        <w:t xml:space="preserve">Do przetwarzania danych osobowych, o których mowa w art. 10 RODO mogą być dopuszczone wyłącznie osoby posiadające upoważnienie. Osoby dopuszczone do przetwarzania takich danych są obowiązane do zachowania ich w poufności 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Dane osobowe przetwarzane będą na podstawie art. 6 ust. 1 lit. c RODO w celu związanym z prowadzeniem niniejszego postępowania prowadzonego w drodze negocjacji cenowej oraz jego rozstrzygnięciem, jak również</w:t>
      </w:r>
      <w:r w:rsidRPr="00FD1CB9">
        <w:rPr>
          <w:rFonts w:ascii="Arial" w:hAnsi="Arial" w:cs="Arial"/>
          <w:color w:val="1F497D"/>
          <w:sz w:val="22"/>
          <w:szCs w:val="22"/>
        </w:rPr>
        <w:t xml:space="preserve"> </w:t>
      </w:r>
      <w:r w:rsidRPr="00FD1CB9">
        <w:rPr>
          <w:rFonts w:ascii="Arial" w:hAnsi="Arial" w:cs="Arial"/>
          <w:sz w:val="22"/>
          <w:szCs w:val="22"/>
        </w:rPr>
        <w:t>w</w:t>
      </w:r>
      <w:r w:rsidRPr="00FD1CB9">
        <w:rPr>
          <w:rFonts w:ascii="Arial" w:hAnsi="Arial" w:cs="Arial"/>
          <w:color w:val="1F497D"/>
          <w:sz w:val="22"/>
          <w:szCs w:val="22"/>
        </w:rPr>
        <w:t> </w:t>
      </w:r>
      <w:r w:rsidRPr="00FD1CB9">
        <w:rPr>
          <w:rFonts w:ascii="Arial" w:hAnsi="Arial" w:cs="Arial"/>
          <w:sz w:val="22"/>
          <w:szCs w:val="22"/>
        </w:rPr>
        <w:t>celu zawarcia umowy sprzedaży nieruchomości w formie aktu notarialnego oraz jej realizacji, a także udokumentowania postępowania negocjacji cenowej i jego archiwizacji.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Odbiorcami danych osobowych będą osoby lub podmioty, którym dokumentacja postępowania zostanie udostępniona w oparciu o powszechnie obowiązujące przepisy prawa.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Dane osobowe pozyskane w związku z prowadzeniem niniejszego postępowania w drodze negocjacji cenowej będą przechowywane</w:t>
      </w:r>
      <w:r w:rsidRPr="00FD1CB9">
        <w:rPr>
          <w:rFonts w:ascii="Arial" w:hAnsi="Arial" w:cs="Arial"/>
          <w:color w:val="1F497D"/>
          <w:sz w:val="22"/>
          <w:szCs w:val="22"/>
        </w:rPr>
        <w:t xml:space="preserve"> </w:t>
      </w:r>
      <w:r w:rsidRPr="00FD1CB9">
        <w:rPr>
          <w:rFonts w:ascii="Arial" w:hAnsi="Arial" w:cs="Arial"/>
          <w:sz w:val="22"/>
          <w:szCs w:val="22"/>
        </w:rPr>
        <w:t>przez okres 25 lat od dnia zakończenia negocjacji cenowej.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Dane osobowe pozyskane w związku z prowadzeniem niniejszego postępowania prowadzonego w drodze negocjacji cenowej mogą zostać przekazane podmiotom świadczącym usługi doradcze, w tym usługi prawne, i konsultingowe, 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Stosownie do art. 22 RODO, decyzje dotyczące danych osobowych nie będą podejmowane w sposób zautomatyzowany.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Osoba, której dotyczą pozyskane w związku z prowadzeniem niniejszego postępowania (prowadzonego w drodze negocjacji cenowej) dane osobowe, ma prawo:</w:t>
      </w:r>
    </w:p>
    <w:p w:rsidR="0099269E" w:rsidRPr="00FD1CB9" w:rsidRDefault="0099269E" w:rsidP="0099269E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dostępu do swoich danych osobowych – zgodnie z art. 15 RODO, przy czym w sytuacji, gdy wykonanie obowiązków, o których mowa w art. 15 ust. 1 -3 RODO wymagałoby niewspółmiernie dużego wysiłku Sprzedającego może żądać wskazania dodatkowych informacji mających na celu sprecyzowanie żądania, w szczególności podania nazwy lub daty bieżącego bądź zakończonego postępowania prowadzonego w drodze negocjacji cenowej;</w:t>
      </w:r>
    </w:p>
    <w:p w:rsidR="0099269E" w:rsidRPr="00FD1CB9" w:rsidRDefault="0099269E" w:rsidP="0099269E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do sprostowana swoich danych osobowych – zgodnie z art. 16 RODO, przy czym  skorzystanie z uprawnienia do sprostowania lub uzupełnienia danych </w:t>
      </w:r>
      <w:r w:rsidRPr="00FD1CB9">
        <w:rPr>
          <w:rFonts w:ascii="Arial" w:hAnsi="Arial" w:cs="Arial"/>
          <w:sz w:val="22"/>
          <w:szCs w:val="22"/>
        </w:rPr>
        <w:lastRenderedPageBreak/>
        <w:t>osobowych, o którym mowa w art. 16 RODO, nie może skutkować zmianą wyniku postępowania negocjacji cenowej, ani zmianą postanowień umowy sprzedaży nieruchomości w formie aktu notarialnego oraz nie może naruszać integralności protokołu oraz jego załączników;</w:t>
      </w:r>
    </w:p>
    <w:p w:rsidR="0099269E" w:rsidRPr="00FD1CB9" w:rsidRDefault="0099269E" w:rsidP="0099269E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do żądania od Sprzedającego – jako administratora, ograniczenia przetwarzania danych osobowych z zastrzeżeniem przypadków, o których mowa w art. 18 ust. 2 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członkowskiego; prawo to nie ogranicza przetwarzania danych osobowych do czasu zakończenia postępowania prowadzonego w drodze negocjacji cenowej;</w:t>
      </w:r>
    </w:p>
    <w:p w:rsidR="0099269E" w:rsidRPr="00FD1CB9" w:rsidRDefault="0099269E" w:rsidP="0099269E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wniesienia skargi do Prezesa Urzędu Ochrony Danych Osobowych w przypadku uznania, iż przetwarzanie jej danych osobowych narusza przepisy o ochronie danych osobowych, w tym przepisy RODO.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Osobie, której dane osobowe zostały pozyskane przez Sprzedającego w związku z prowadzeniem niniejszego postępowania negocjacji cenowej nie przysługuje:</w:t>
      </w:r>
    </w:p>
    <w:p w:rsidR="0099269E" w:rsidRPr="00FD1CB9" w:rsidRDefault="0099269E" w:rsidP="0099269E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prawo do usunięcia danych osobowych, o czym przesadza art. 17 ust. 3 lit. b, d lub e RODO, </w:t>
      </w:r>
    </w:p>
    <w:p w:rsidR="0099269E" w:rsidRPr="00FD1CB9" w:rsidRDefault="0099269E" w:rsidP="0099269E">
      <w:pPr>
        <w:pStyle w:val="Akapitzlist"/>
        <w:numPr>
          <w:ilvl w:val="1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prawo do przenoszenia danych osobowych, o którym mowa w art. 20 RODO, określone w art. 21 RODO prawo sprzeciwu wobec przetwarzania danych osobowych, a to z uwagi na fakt, że podstawą prawną przetwarzania danych osobowych jest art. 6 ust. 1 lit. c RODO. </w:t>
      </w:r>
    </w:p>
    <w:p w:rsidR="0099269E" w:rsidRPr="00FD1CB9" w:rsidRDefault="0099269E" w:rsidP="0099269E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FD1CB9">
        <w:rPr>
          <w:rFonts w:ascii="Arial" w:hAnsi="Arial" w:cs="Arial"/>
          <w:sz w:val="22"/>
          <w:szCs w:val="22"/>
        </w:rPr>
        <w:t>Dane osobowe mogą być przekazywane do organów publicznych i urzędów państwowych lub innych podmiotów upoważnionych na podstawie przepisów prawa lub wykonujących zadania realizowane w interesie publicznym lub w ramach sprawowania władzy publicznej, w szczególności do podmiotów prowadzących działalność kontrolną wobec Zamawiającego. Dane osobowe są przekazywane do podmiotów przetwarzających dane w imieniu administratora danych osobowych.</w:t>
      </w:r>
    </w:p>
    <w:p w:rsidR="0099269E" w:rsidRPr="00FD1CB9" w:rsidRDefault="0099269E" w:rsidP="0099269E">
      <w:pPr>
        <w:suppressAutoHyphens/>
        <w:jc w:val="both"/>
        <w:rPr>
          <w:rFonts w:ascii="Arial" w:hAnsi="Arial" w:cs="Arial"/>
          <w:sz w:val="22"/>
          <w:szCs w:val="22"/>
          <w:lang w:val="en-US" w:eastAsia="ar-SA"/>
        </w:rPr>
      </w:pPr>
    </w:p>
    <w:p w:rsidR="0099269E" w:rsidRPr="00FD1CB9" w:rsidRDefault="0099269E" w:rsidP="0099269E">
      <w:pPr>
        <w:pStyle w:val="LPtekstpodstawowy"/>
        <w:spacing w:line="276" w:lineRule="auto"/>
        <w:ind w:left="0" w:firstLine="0"/>
        <w:rPr>
          <w:sz w:val="22"/>
          <w:szCs w:val="22"/>
        </w:rPr>
      </w:pPr>
      <w:r w:rsidRPr="00FD1CB9">
        <w:rPr>
          <w:sz w:val="22"/>
          <w:szCs w:val="22"/>
        </w:rPr>
        <w:t>Zapoznałem/</w:t>
      </w:r>
      <w:proofErr w:type="spellStart"/>
      <w:r w:rsidRPr="00FD1CB9">
        <w:rPr>
          <w:sz w:val="22"/>
          <w:szCs w:val="22"/>
        </w:rPr>
        <w:t>am</w:t>
      </w:r>
      <w:proofErr w:type="spellEnd"/>
      <w:r w:rsidRPr="00FD1CB9">
        <w:rPr>
          <w:sz w:val="22"/>
          <w:szCs w:val="22"/>
        </w:rPr>
        <w:t xml:space="preserve"> się z treścią klauzuli informacyjnej w tym z informacją o celu i sposobach przetwarzanych danych osobowych oraz o prawach, jakie mi przysługują w związku z przetwarzaniem danych osobowych.</w:t>
      </w:r>
    </w:p>
    <w:p w:rsidR="0099269E" w:rsidRDefault="0099269E" w:rsidP="0099269E">
      <w:pPr>
        <w:pStyle w:val="LPtekstpodstawowy"/>
        <w:ind w:left="0" w:firstLine="0"/>
        <w:rPr>
          <w:sz w:val="22"/>
          <w:szCs w:val="22"/>
        </w:rPr>
      </w:pPr>
    </w:p>
    <w:p w:rsidR="0099269E" w:rsidRDefault="0099269E" w:rsidP="0099269E">
      <w:pPr>
        <w:pStyle w:val="LPtekstpodstawowy"/>
        <w:ind w:left="0" w:firstLine="0"/>
        <w:rPr>
          <w:sz w:val="22"/>
          <w:szCs w:val="22"/>
        </w:rPr>
      </w:pPr>
    </w:p>
    <w:p w:rsidR="0099269E" w:rsidRDefault="0099269E" w:rsidP="0099269E">
      <w:pPr>
        <w:pStyle w:val="LPtekstpodstawowy"/>
        <w:ind w:left="0" w:firstLine="0"/>
        <w:rPr>
          <w:sz w:val="22"/>
          <w:szCs w:val="22"/>
        </w:rPr>
      </w:pPr>
    </w:p>
    <w:p w:rsidR="0099269E" w:rsidRPr="00FD1CB9" w:rsidRDefault="0099269E" w:rsidP="0099269E">
      <w:pPr>
        <w:pStyle w:val="LPtekstpodstawowy"/>
        <w:ind w:left="0" w:firstLine="0"/>
        <w:rPr>
          <w:sz w:val="22"/>
          <w:szCs w:val="22"/>
        </w:rPr>
      </w:pPr>
    </w:p>
    <w:p w:rsidR="0099269E" w:rsidRPr="00FD1CB9" w:rsidRDefault="0099269E" w:rsidP="0099269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99269E" w:rsidRPr="00FD1CB9" w:rsidRDefault="0099269E" w:rsidP="0099269E">
      <w:pPr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FD1C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Data i podpis</w:t>
      </w:r>
    </w:p>
    <w:p w:rsidR="0099269E" w:rsidRPr="00324A40" w:rsidRDefault="0099269E" w:rsidP="00324A40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sectPr w:rsidR="0099269E" w:rsidRPr="0032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A1D"/>
    <w:multiLevelType w:val="hybridMultilevel"/>
    <w:tmpl w:val="74E26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C02"/>
    <w:multiLevelType w:val="hybridMultilevel"/>
    <w:tmpl w:val="4C3E6022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3B0D2188"/>
    <w:multiLevelType w:val="hybridMultilevel"/>
    <w:tmpl w:val="58E4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66D43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37"/>
    <w:rsid w:val="00175D37"/>
    <w:rsid w:val="001D380A"/>
    <w:rsid w:val="00290253"/>
    <w:rsid w:val="00324A40"/>
    <w:rsid w:val="0099269E"/>
    <w:rsid w:val="009A274A"/>
    <w:rsid w:val="00A136B0"/>
    <w:rsid w:val="00BE0E5F"/>
    <w:rsid w:val="00BE2CEC"/>
    <w:rsid w:val="00DE635A"/>
    <w:rsid w:val="00EA522D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BF84"/>
  <w15:chartTrackingRefBased/>
  <w15:docId w15:val="{B44C43CC-AFE4-4CA7-BEAA-5D86ED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basedOn w:val="Normalny"/>
    <w:qFormat/>
    <w:rsid w:val="001D380A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LPsygnatura">
    <w:name w:val="LP_sygnatura"/>
    <w:basedOn w:val="Normalny"/>
    <w:rsid w:val="001D380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zwykly">
    <w:name w:val="LP_zwykly"/>
    <w:basedOn w:val="Domylnaczcionkaakapitu"/>
    <w:qFormat/>
    <w:rsid w:val="001D380A"/>
  </w:style>
  <w:style w:type="paragraph" w:styleId="Akapitzlist">
    <w:name w:val="List Paragraph"/>
    <w:basedOn w:val="Normalny"/>
    <w:uiPriority w:val="34"/>
    <w:qFormat/>
    <w:rsid w:val="001D3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80A"/>
    <w:rPr>
      <w:strike w:val="0"/>
      <w:dstrike w:val="0"/>
      <w:color w:val="D63D00"/>
      <w:u w:val="none"/>
      <w:effect w:val="none"/>
    </w:rPr>
  </w:style>
  <w:style w:type="table" w:styleId="Tabela-Siatka">
    <w:name w:val="Table Grid"/>
    <w:basedOn w:val="Standardowy"/>
    <w:uiPriority w:val="39"/>
    <w:rsid w:val="001D38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niedzwiady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1512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Hinc</dc:creator>
  <cp:keywords/>
  <dc:description/>
  <cp:lastModifiedBy>Marzena Hinc  (Nadleśnictwo Niedźwiady w Przechlewie)</cp:lastModifiedBy>
  <cp:revision>14</cp:revision>
  <dcterms:created xsi:type="dcterms:W3CDTF">2021-03-31T07:13:00Z</dcterms:created>
  <dcterms:modified xsi:type="dcterms:W3CDTF">2021-10-19T08:18:00Z</dcterms:modified>
</cp:coreProperties>
</file>